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D693" w14:textId="77777777" w:rsidR="007A1A75" w:rsidRDefault="007A1A75" w:rsidP="007A1A75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3D99BE80" w14:textId="0C3CF050" w:rsidR="007A1A75" w:rsidRPr="007A1A75" w:rsidRDefault="007A1A75" w:rsidP="007A1A75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7A1A75">
        <w:rPr>
          <w:rFonts w:ascii="宋体" w:eastAsia="宋体" w:hAnsi="宋体" w:hint="eastAsia"/>
          <w:b/>
          <w:bCs/>
          <w:sz w:val="48"/>
          <w:szCs w:val="48"/>
        </w:rPr>
        <w:t>人力资源社会保障部 财政部</w:t>
      </w:r>
    </w:p>
    <w:p w14:paraId="4CD03E1A" w14:textId="4E2E06D8" w:rsidR="007A1A75" w:rsidRPr="007A1A75" w:rsidRDefault="007A1A75" w:rsidP="007A1A75">
      <w:pPr>
        <w:jc w:val="center"/>
        <w:rPr>
          <w:rFonts w:ascii="宋体" w:eastAsia="宋体" w:hAnsi="宋体" w:hint="eastAsia"/>
          <w:b/>
          <w:bCs/>
          <w:sz w:val="48"/>
          <w:szCs w:val="48"/>
        </w:rPr>
      </w:pPr>
      <w:r w:rsidRPr="007A1A75">
        <w:rPr>
          <w:rFonts w:ascii="宋体" w:eastAsia="宋体" w:hAnsi="宋体" w:hint="eastAsia"/>
          <w:b/>
          <w:bCs/>
          <w:sz w:val="48"/>
          <w:szCs w:val="48"/>
        </w:rPr>
        <w:t>关于阶段性降低社会保险费率的通知</w:t>
      </w:r>
    </w:p>
    <w:p w14:paraId="29835E68" w14:textId="1881F63D" w:rsidR="007A1A75" w:rsidRPr="007A1A75" w:rsidRDefault="007A1A75" w:rsidP="007A1A75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7A1A75">
        <w:rPr>
          <w:rFonts w:ascii="宋体" w:eastAsia="宋体" w:hAnsi="宋体" w:hint="eastAsia"/>
          <w:sz w:val="28"/>
          <w:szCs w:val="28"/>
        </w:rPr>
        <w:t>人社部</w:t>
      </w:r>
      <w:proofErr w:type="gramEnd"/>
      <w:r w:rsidRPr="007A1A75">
        <w:rPr>
          <w:rFonts w:ascii="宋体" w:eastAsia="宋体" w:hAnsi="宋体" w:hint="eastAsia"/>
          <w:sz w:val="28"/>
          <w:szCs w:val="28"/>
        </w:rPr>
        <w:t>发〔2016〕36号</w:t>
      </w:r>
    </w:p>
    <w:p w14:paraId="033EE3D4" w14:textId="77777777" w:rsidR="007A1A75" w:rsidRPr="007A1A75" w:rsidRDefault="007A1A75" w:rsidP="007A1A75">
      <w:pPr>
        <w:rPr>
          <w:rFonts w:ascii="宋体" w:eastAsia="宋体" w:hAnsi="宋体"/>
          <w:sz w:val="30"/>
          <w:szCs w:val="30"/>
        </w:rPr>
      </w:pPr>
    </w:p>
    <w:p w14:paraId="05615BD5" w14:textId="09802A34" w:rsidR="007A1A75" w:rsidRPr="007A1A75" w:rsidRDefault="007A1A75" w:rsidP="007A1A75">
      <w:pPr>
        <w:rPr>
          <w:rFonts w:ascii="宋体" w:eastAsia="宋体" w:hAnsi="宋体" w:hint="eastAsia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各省、自治区、直辖市及新疆生产建设兵团人力资源社会保障厅（局）、财政（财务）厅（局）：</w:t>
      </w:r>
    </w:p>
    <w:p w14:paraId="2ABB218E" w14:textId="77777777" w:rsidR="007A1A75" w:rsidRDefault="007A1A75" w:rsidP="007A1A75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为降低企业成本，增强企业活力，根据《中华人民共和国社会保险法》等有关规定，经国务院同意，现就阶段性降低社会保险费率有关事项通知如下：</w:t>
      </w:r>
    </w:p>
    <w:p w14:paraId="24B27C2A" w14:textId="77777777" w:rsidR="007A1A75" w:rsidRDefault="007A1A75" w:rsidP="007A1A75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一、从2016年5月1日起，企业职工基本养老保险单位缴费比例超过20％的省（区、市），将单位缴费比例降至20％；单位缴费比例为20％且2015年底企业职工基本养老保险基金累计结余可支付月数高于9个月的省（区、市），可以阶段性将单位缴费比例降低至19%，降低费率的期限暂按两年执行。具体方案由各省（区、市）确定。</w:t>
      </w:r>
    </w:p>
    <w:p w14:paraId="3044A71C" w14:textId="77777777" w:rsidR="007A1A75" w:rsidRDefault="007A1A75" w:rsidP="007A1A75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二、从2016 年5月1日起，失业保险总费率在2015年已降低1个百分点基础上可以阶段性降至1％—1.5％，其中个人费率不超过0.5％，降低费率的期限暂按两年执行。具体方案由各省（区、市）确定。</w:t>
      </w:r>
    </w:p>
    <w:p w14:paraId="13686AC0" w14:textId="77777777" w:rsidR="007A1A75" w:rsidRDefault="007A1A75" w:rsidP="007A1A75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三、各地要继续贯彻落实国务院2015年关于降低工伤保险平均费率0.25个百分点和生育保险费率0.5个百分点的决定和</w:t>
      </w:r>
      <w:r w:rsidRPr="007A1A75">
        <w:rPr>
          <w:rFonts w:ascii="宋体" w:eastAsia="宋体" w:hAnsi="宋体" w:hint="eastAsia"/>
          <w:sz w:val="30"/>
          <w:szCs w:val="30"/>
        </w:rPr>
        <w:lastRenderedPageBreak/>
        <w:t>有关政策规定，确保政策实施到位。生育保险和基本医疗保险合并实施工作，待国务院制定出台相关规定后统一组织实施。</w:t>
      </w:r>
    </w:p>
    <w:p w14:paraId="37C54DF2" w14:textId="77777777" w:rsidR="007A1A75" w:rsidRDefault="007A1A75" w:rsidP="007A1A75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社会保险费率调整工作政策性强，社会关注度高。各地要把思想和行动统一到党中央、国务院决策部署上来，加强组织领导，精心组织实施。要健全基本养老保险激励约束机制，确保基金应收尽收，实现可持续发展和长期精算平衡，并确保参保人员各项社会保险待遇标准不降低和待遇按时足额支付。要加强政策宣传，正确引导社会舆论。各地具体调整费率方案，经省级人民政府批准后执行，并报人力资源社会保障部、财政部备案。</w:t>
      </w:r>
    </w:p>
    <w:p w14:paraId="098829EA" w14:textId="0AE96B48" w:rsidR="007A1A75" w:rsidRPr="007A1A75" w:rsidRDefault="007A1A75" w:rsidP="007A1A7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各地贯彻落实本通知的情况以及工作中遇到的问题，请及时向人力资源社会保障部、财政部报告。</w:t>
      </w:r>
    </w:p>
    <w:p w14:paraId="2974661A" w14:textId="274C1DE0" w:rsidR="007A1A75" w:rsidRPr="007A1A75" w:rsidRDefault="007A1A75" w:rsidP="007A1A75">
      <w:pPr>
        <w:rPr>
          <w:rFonts w:ascii="宋体" w:eastAsia="宋体" w:hAnsi="宋体" w:hint="eastAsia"/>
          <w:sz w:val="30"/>
          <w:szCs w:val="30"/>
        </w:rPr>
      </w:pPr>
    </w:p>
    <w:p w14:paraId="717DC989" w14:textId="77777777" w:rsidR="007A1A75" w:rsidRPr="007A1A75" w:rsidRDefault="007A1A75" w:rsidP="007A1A75">
      <w:pPr>
        <w:rPr>
          <w:rFonts w:ascii="宋体" w:eastAsia="宋体" w:hAnsi="宋体" w:hint="eastAsia"/>
          <w:sz w:val="30"/>
          <w:szCs w:val="30"/>
        </w:rPr>
      </w:pPr>
    </w:p>
    <w:p w14:paraId="5EDFF1A8" w14:textId="2E22CF80" w:rsidR="007A1A75" w:rsidRPr="007A1A75" w:rsidRDefault="007A1A75" w:rsidP="007A1A75">
      <w:pPr>
        <w:ind w:firstLineChars="1600" w:firstLine="4800"/>
        <w:rPr>
          <w:rFonts w:ascii="宋体" w:eastAsia="宋体" w:hAnsi="宋体" w:hint="eastAsia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人力资源社会保障部</w:t>
      </w:r>
    </w:p>
    <w:p w14:paraId="3FD7414F" w14:textId="087F3307" w:rsidR="007A1A75" w:rsidRPr="007A1A75" w:rsidRDefault="007A1A75" w:rsidP="007A1A75">
      <w:pPr>
        <w:ind w:firstLineChars="1900" w:firstLine="5700"/>
        <w:rPr>
          <w:rFonts w:ascii="宋体" w:eastAsia="宋体" w:hAnsi="宋体" w:hint="eastAsia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财政部</w:t>
      </w:r>
    </w:p>
    <w:p w14:paraId="5A8B1C0C" w14:textId="3FF1587A" w:rsidR="002D006A" w:rsidRPr="007A1A75" w:rsidRDefault="007A1A75" w:rsidP="007A1A75">
      <w:pPr>
        <w:ind w:firstLineChars="1700" w:firstLine="5100"/>
        <w:rPr>
          <w:rFonts w:ascii="宋体" w:eastAsia="宋体" w:hAnsi="宋体" w:hint="eastAsia"/>
          <w:sz w:val="30"/>
          <w:szCs w:val="30"/>
        </w:rPr>
      </w:pPr>
      <w:r w:rsidRPr="007A1A75">
        <w:rPr>
          <w:rFonts w:ascii="宋体" w:eastAsia="宋体" w:hAnsi="宋体" w:hint="eastAsia"/>
          <w:sz w:val="30"/>
          <w:szCs w:val="30"/>
        </w:rPr>
        <w:t>2016年4月14日</w:t>
      </w:r>
    </w:p>
    <w:sectPr w:rsidR="002D006A" w:rsidRPr="007A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75"/>
    <w:rsid w:val="002D006A"/>
    <w:rsid w:val="003E008B"/>
    <w:rsid w:val="007A1A75"/>
    <w:rsid w:val="007A70C4"/>
    <w:rsid w:val="00860BA5"/>
    <w:rsid w:val="00C03A8A"/>
    <w:rsid w:val="00C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DD49"/>
  <w15:chartTrackingRefBased/>
  <w15:docId w15:val="{1977516A-1D60-4C11-A498-E6A5DD8C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349357789@qq.com</dc:creator>
  <cp:keywords/>
  <dc:description/>
  <cp:lastModifiedBy>349357789@qq.com</cp:lastModifiedBy>
  <cp:revision>1</cp:revision>
  <dcterms:created xsi:type="dcterms:W3CDTF">2024-12-13T09:16:00Z</dcterms:created>
  <dcterms:modified xsi:type="dcterms:W3CDTF">2024-12-13T09:20:00Z</dcterms:modified>
</cp:coreProperties>
</file>